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4FEA4" w14:textId="5AF6EF08" w:rsidR="00B9395C" w:rsidRDefault="00B617E7" w:rsidP="00B617E7">
      <w:pPr>
        <w:tabs>
          <w:tab w:val="left" w:pos="1740"/>
          <w:tab w:val="left" w:pos="4840"/>
        </w:tabs>
        <w:rPr>
          <w:rFonts w:ascii="Calibri" w:hAnsi="Calibri" w:cs="Calibri"/>
          <w:sz w:val="22"/>
          <w:szCs w:val="22"/>
          <w:lang w:val="de-CH"/>
        </w:rPr>
      </w:pPr>
      <w:r>
        <w:rPr>
          <w:rFonts w:ascii="Calibri" w:hAnsi="Calibri" w:cs="Calibri"/>
          <w:noProof/>
        </w:rPr>
        <w:pict w14:anchorId="00B90E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6" o:spid="_x0000_s2066" type="#_x0000_t75" style="position:absolute;margin-left:194.3pt;margin-top:-3.35pt;width:301.85pt;height:170.3pt;z-index:2;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
            <v:imagedata r:id="rId6" o:title=""/>
            <w10:wrap type="square" anchorx="margin" anchory="margin"/>
          </v:shape>
        </w:pict>
      </w:r>
      <w:r w:rsidR="005F607D">
        <w:rPr>
          <w:rFonts w:ascii="Calibri" w:hAnsi="Calibri" w:cs="Calibri"/>
          <w:noProof/>
          <w:lang w:val="de-CH" w:eastAsia="de-CH"/>
        </w:rPr>
        <w:pict w14:anchorId="5569E346">
          <v:shape id="_x0000_s2065" type="#_x0000_t75" style="position:absolute;margin-left:-2.3pt;margin-top:-7.55pt;width:192pt;height:75.2pt;z-index:1;mso-position-horizontal-relative:margin;mso-position-vertical-relative:margin">
            <v:imagedata r:id="rId7" o:title="Logo Swiss Piano Trio"/>
            <w10:wrap type="square" anchorx="margin" anchory="margin"/>
          </v:shape>
        </w:pict>
      </w:r>
    </w:p>
    <w:p w14:paraId="1409AAE1" w14:textId="77777777" w:rsidR="00B9395C" w:rsidRDefault="00B9395C" w:rsidP="00B9395C">
      <w:pPr>
        <w:tabs>
          <w:tab w:val="left" w:pos="284"/>
        </w:tabs>
        <w:rPr>
          <w:rFonts w:ascii="Calibri" w:hAnsi="Calibri" w:cs="Calibri"/>
          <w:b/>
          <w:sz w:val="12"/>
          <w:lang w:val="de-CH" w:eastAsia="de-DE"/>
        </w:rPr>
      </w:pPr>
    </w:p>
    <w:p w14:paraId="51ED3049" w14:textId="77777777" w:rsidR="00B9395C" w:rsidRDefault="00B9395C" w:rsidP="00B9395C">
      <w:pPr>
        <w:tabs>
          <w:tab w:val="left" w:pos="284"/>
        </w:tabs>
        <w:rPr>
          <w:rFonts w:ascii="Calibri" w:hAnsi="Calibri" w:cs="Calibri"/>
          <w:b/>
          <w:sz w:val="28"/>
          <w:lang w:val="de-CH" w:eastAsia="de-DE"/>
        </w:rPr>
      </w:pPr>
      <w:r>
        <w:rPr>
          <w:rFonts w:ascii="Calibri" w:hAnsi="Calibri" w:cs="Calibri"/>
          <w:b/>
          <w:sz w:val="28"/>
          <w:lang w:val="de-CH" w:eastAsia="de-DE"/>
        </w:rPr>
        <w:t>Schweizer Klaviertrio</w:t>
      </w:r>
    </w:p>
    <w:p w14:paraId="3BBE9D93" w14:textId="33C3F27C" w:rsidR="00B9395C" w:rsidRDefault="00B9395C" w:rsidP="00B9395C">
      <w:pPr>
        <w:tabs>
          <w:tab w:val="left" w:pos="284"/>
        </w:tabs>
        <w:rPr>
          <w:rFonts w:ascii="Calibri" w:hAnsi="Calibri" w:cs="Calibri"/>
          <w:b/>
          <w:sz w:val="28"/>
          <w:lang w:val="de-CH" w:eastAsia="de-DE"/>
        </w:rPr>
      </w:pPr>
      <w:r>
        <w:rPr>
          <w:rFonts w:ascii="Calibri" w:hAnsi="Calibri" w:cs="Calibri"/>
          <w:b/>
          <w:sz w:val="28"/>
          <w:lang w:val="de-CH" w:eastAsia="de-DE"/>
        </w:rPr>
        <w:t>Swiss Piano Trio</w:t>
      </w:r>
    </w:p>
    <w:p w14:paraId="1AAFEDFE" w14:textId="67DF6E3A" w:rsidR="00B9395C" w:rsidRDefault="00B9395C" w:rsidP="00B9395C">
      <w:pPr>
        <w:tabs>
          <w:tab w:val="left" w:pos="284"/>
        </w:tabs>
        <w:rPr>
          <w:rFonts w:ascii="Calibri" w:hAnsi="Calibri" w:cs="Calibri"/>
          <w:lang w:val="it-IT"/>
        </w:rPr>
      </w:pPr>
      <w:r>
        <w:rPr>
          <w:rFonts w:ascii="Calibri" w:hAnsi="Calibri" w:cs="Calibri"/>
          <w:lang w:val="it-IT"/>
        </w:rPr>
        <w:t xml:space="preserve">Martin Lucas Staub, </w:t>
      </w:r>
      <w:r w:rsidR="004E7F04">
        <w:rPr>
          <w:rFonts w:ascii="Calibri" w:hAnsi="Calibri" w:cs="Calibri"/>
          <w:lang w:val="it-IT"/>
        </w:rPr>
        <w:t>p</w:t>
      </w:r>
      <w:r w:rsidR="00BB1FE7">
        <w:rPr>
          <w:rFonts w:ascii="Calibri" w:hAnsi="Calibri" w:cs="Calibri"/>
          <w:lang w:val="it-IT"/>
        </w:rPr>
        <w:t>iano</w:t>
      </w:r>
    </w:p>
    <w:p w14:paraId="6A49D7BA" w14:textId="32968723" w:rsidR="00B9395C" w:rsidRDefault="00B9395C" w:rsidP="00B9395C">
      <w:pPr>
        <w:tabs>
          <w:tab w:val="left" w:pos="284"/>
        </w:tabs>
        <w:rPr>
          <w:rFonts w:ascii="Calibri" w:hAnsi="Calibri" w:cs="Calibri"/>
          <w:lang w:val="it-IT"/>
        </w:rPr>
      </w:pPr>
      <w:r>
        <w:rPr>
          <w:rFonts w:ascii="Calibri" w:hAnsi="Calibri" w:cs="Calibri"/>
          <w:lang w:val="it-IT"/>
        </w:rPr>
        <w:t xml:space="preserve">Angela Golubeva, </w:t>
      </w:r>
      <w:proofErr w:type="spellStart"/>
      <w:r w:rsidR="00BB1FE7">
        <w:rPr>
          <w:rFonts w:ascii="Calibri" w:hAnsi="Calibri" w:cs="Calibri"/>
          <w:lang w:val="it-IT"/>
        </w:rPr>
        <w:t>violon</w:t>
      </w:r>
      <w:proofErr w:type="spellEnd"/>
    </w:p>
    <w:p w14:paraId="689EE8F2" w14:textId="04A6D3A5" w:rsidR="00D701D3" w:rsidRDefault="00B617E7" w:rsidP="002F462B">
      <w:pPr>
        <w:tabs>
          <w:tab w:val="left" w:pos="284"/>
        </w:tabs>
        <w:rPr>
          <w:rFonts w:ascii="Calibri" w:hAnsi="Calibri" w:cs="Calibri"/>
          <w:lang w:val="it-IT"/>
        </w:rPr>
      </w:pPr>
      <w:r>
        <w:rPr>
          <w:rFonts w:ascii="Calibri" w:hAnsi="Calibri" w:cs="Calibri"/>
          <w:lang w:val="it-IT"/>
        </w:rPr>
        <w:t>Franz Ortner</w:t>
      </w:r>
      <w:r w:rsidR="00B9395C">
        <w:rPr>
          <w:rFonts w:ascii="Calibri" w:hAnsi="Calibri" w:cs="Calibri"/>
          <w:lang w:val="it-IT"/>
        </w:rPr>
        <w:t xml:space="preserve">, </w:t>
      </w:r>
      <w:proofErr w:type="spellStart"/>
      <w:r w:rsidR="00BB1FE7">
        <w:rPr>
          <w:rFonts w:ascii="Calibri" w:hAnsi="Calibri" w:cs="Calibri"/>
          <w:lang w:val="it-IT"/>
        </w:rPr>
        <w:t>v</w:t>
      </w:r>
      <w:r w:rsidR="00B9395C">
        <w:rPr>
          <w:rFonts w:ascii="Calibri" w:hAnsi="Calibri" w:cs="Calibri"/>
          <w:lang w:val="it-IT"/>
        </w:rPr>
        <w:t>ioloncell</w:t>
      </w:r>
      <w:r w:rsidR="00BB1FE7">
        <w:rPr>
          <w:rFonts w:ascii="Calibri" w:hAnsi="Calibri" w:cs="Calibri"/>
          <w:lang w:val="it-IT"/>
        </w:rPr>
        <w:t>e</w:t>
      </w:r>
      <w:proofErr w:type="spellEnd"/>
    </w:p>
    <w:p w14:paraId="6FC49619" w14:textId="77777777" w:rsidR="00B617E7" w:rsidRDefault="00B617E7" w:rsidP="006F3608">
      <w:pPr>
        <w:jc w:val="both"/>
        <w:rPr>
          <w:rFonts w:ascii="Calibri" w:hAnsi="Calibri" w:cs="Calibri"/>
          <w:szCs w:val="22"/>
          <w:lang w:val="it-IT" w:eastAsia="de-DE"/>
        </w:rPr>
      </w:pPr>
    </w:p>
    <w:p w14:paraId="335B8DC4" w14:textId="4F14E5E6" w:rsidR="006F3608" w:rsidRDefault="006F3608" w:rsidP="006F3608">
      <w:pPr>
        <w:jc w:val="both"/>
        <w:rPr>
          <w:rFonts w:ascii="Calibri" w:hAnsi="Calibri" w:cs="Calibri"/>
          <w:sz w:val="22"/>
          <w:szCs w:val="22"/>
          <w:lang w:val="fr-CH" w:eastAsia="de-DE"/>
        </w:rPr>
      </w:pPr>
      <w:r>
        <w:rPr>
          <w:rFonts w:ascii="Calibri" w:hAnsi="Calibri" w:cs="Calibri"/>
          <w:sz w:val="22"/>
          <w:szCs w:val="22"/>
          <w:lang w:val="fr-CH" w:eastAsia="de-DE"/>
        </w:rPr>
        <w:t xml:space="preserve">Depuis 1998 qui marque le début de son existence, </w:t>
      </w:r>
      <w:r>
        <w:rPr>
          <w:rFonts w:ascii="Calibri" w:hAnsi="Calibri" w:cs="Calibri"/>
          <w:b/>
          <w:bCs/>
          <w:sz w:val="22"/>
          <w:szCs w:val="22"/>
          <w:lang w:val="fr-CH" w:eastAsia="de-DE"/>
        </w:rPr>
        <w:t>le Swiss Piano Trio</w:t>
      </w:r>
      <w:r>
        <w:rPr>
          <w:rFonts w:ascii="Calibri" w:hAnsi="Calibri" w:cs="Calibri"/>
          <w:sz w:val="22"/>
          <w:szCs w:val="22"/>
          <w:lang w:val="fr-CH" w:eastAsia="de-DE"/>
        </w:rPr>
        <w:t xml:space="preserve"> s'est fait un renom enviable, que ce soit dans le milieu professionnel ou auprès du public. Son homogénéité, sa perfection technique et ses fortes capacités d'expression lui permettent aujourd'hui d'appartenir au cercle restreint des ensembles de chambre les plus intéressants de sa génération. Pas de surprise donc si le magazine américain Fanfare qualifie le Schweizer </w:t>
      </w:r>
      <w:proofErr w:type="spellStart"/>
      <w:r>
        <w:rPr>
          <w:rFonts w:ascii="Calibri" w:hAnsi="Calibri" w:cs="Calibri"/>
          <w:sz w:val="22"/>
          <w:szCs w:val="22"/>
          <w:lang w:val="fr-CH" w:eastAsia="de-DE"/>
        </w:rPr>
        <w:t>Klaviertrio</w:t>
      </w:r>
      <w:proofErr w:type="spellEnd"/>
      <w:r>
        <w:rPr>
          <w:rFonts w:ascii="Calibri" w:hAnsi="Calibri" w:cs="Calibri"/>
          <w:sz w:val="22"/>
          <w:szCs w:val="22"/>
          <w:lang w:val="fr-CH" w:eastAsia="de-DE"/>
        </w:rPr>
        <w:t xml:space="preserve"> </w:t>
      </w:r>
      <w:r>
        <w:rPr>
          <w:rFonts w:ascii="Calibri" w:hAnsi="Calibri" w:cs="Calibri"/>
          <w:b/>
          <w:bCs/>
          <w:i/>
          <w:sz w:val="22"/>
          <w:szCs w:val="22"/>
          <w:lang w:val="fr-CH" w:eastAsia="de-DE"/>
        </w:rPr>
        <w:t xml:space="preserve">"one of the </w:t>
      </w:r>
      <w:proofErr w:type="spellStart"/>
      <w:r>
        <w:rPr>
          <w:rFonts w:ascii="Calibri" w:hAnsi="Calibri" w:cs="Calibri"/>
          <w:b/>
          <w:bCs/>
          <w:i/>
          <w:sz w:val="22"/>
          <w:szCs w:val="22"/>
          <w:lang w:val="fr-CH" w:eastAsia="de-DE"/>
        </w:rPr>
        <w:t>very</w:t>
      </w:r>
      <w:proofErr w:type="spellEnd"/>
      <w:r>
        <w:rPr>
          <w:rFonts w:ascii="Calibri" w:hAnsi="Calibri" w:cs="Calibri"/>
          <w:b/>
          <w:bCs/>
          <w:i/>
          <w:sz w:val="22"/>
          <w:szCs w:val="22"/>
          <w:lang w:val="fr-CH" w:eastAsia="de-DE"/>
        </w:rPr>
        <w:t xml:space="preserve"> top piano trio ensembles on </w:t>
      </w:r>
      <w:proofErr w:type="spellStart"/>
      <w:r>
        <w:rPr>
          <w:rFonts w:ascii="Calibri" w:hAnsi="Calibri" w:cs="Calibri"/>
          <w:b/>
          <w:bCs/>
          <w:i/>
          <w:sz w:val="22"/>
          <w:szCs w:val="22"/>
          <w:lang w:val="fr-CH" w:eastAsia="de-DE"/>
        </w:rPr>
        <w:t>today's</w:t>
      </w:r>
      <w:proofErr w:type="spellEnd"/>
      <w:r>
        <w:rPr>
          <w:rFonts w:ascii="Calibri" w:hAnsi="Calibri" w:cs="Calibri"/>
          <w:b/>
          <w:bCs/>
          <w:i/>
          <w:sz w:val="22"/>
          <w:szCs w:val="22"/>
          <w:lang w:val="fr-CH" w:eastAsia="de-DE"/>
        </w:rPr>
        <w:t xml:space="preserve"> stage".</w:t>
      </w:r>
    </w:p>
    <w:p w14:paraId="5A5A69B9" w14:textId="77777777" w:rsidR="006F3608" w:rsidRDefault="006F3608" w:rsidP="006F3608">
      <w:pPr>
        <w:jc w:val="both"/>
        <w:rPr>
          <w:rFonts w:ascii="Calibri" w:hAnsi="Calibri" w:cs="Calibri"/>
          <w:sz w:val="22"/>
          <w:szCs w:val="22"/>
          <w:lang w:val="fr-CH" w:eastAsia="de-DE"/>
        </w:rPr>
      </w:pPr>
    </w:p>
    <w:p w14:paraId="5996D006" w14:textId="7373B605" w:rsidR="006F3608" w:rsidRDefault="006F3608" w:rsidP="006F3608">
      <w:pPr>
        <w:jc w:val="both"/>
        <w:rPr>
          <w:rFonts w:ascii="Calibri" w:hAnsi="Calibri" w:cs="Calibri"/>
          <w:sz w:val="22"/>
          <w:szCs w:val="22"/>
          <w:lang w:val="fr-CH" w:eastAsia="de-DE"/>
        </w:rPr>
      </w:pPr>
      <w:r>
        <w:rPr>
          <w:rFonts w:ascii="Calibri" w:hAnsi="Calibri" w:cs="Calibri"/>
          <w:sz w:val="22"/>
          <w:szCs w:val="22"/>
          <w:lang w:val="fr-CH" w:eastAsia="de-DE"/>
        </w:rPr>
        <w:t xml:space="preserve">Le </w:t>
      </w:r>
      <w:r w:rsidR="00653BF7">
        <w:rPr>
          <w:rFonts w:ascii="Calibri" w:hAnsi="Calibri" w:cs="Calibri"/>
          <w:sz w:val="22"/>
          <w:szCs w:val="22"/>
          <w:lang w:val="fr-CH" w:eastAsia="de-DE"/>
        </w:rPr>
        <w:t xml:space="preserve">Swiss Piano Trio </w:t>
      </w:r>
      <w:r>
        <w:rPr>
          <w:rFonts w:ascii="Calibri" w:hAnsi="Calibri" w:cs="Calibri"/>
          <w:sz w:val="22"/>
          <w:szCs w:val="22"/>
          <w:lang w:val="fr-CH" w:eastAsia="de-DE"/>
        </w:rPr>
        <w:t xml:space="preserve">a remporté un 1er Prix au Concours International de Caltanissetta (I) en 2003 et au Concours International Brahms (A) en 2005. La même année, le Swiss </w:t>
      </w:r>
      <w:proofErr w:type="spellStart"/>
      <w:r>
        <w:rPr>
          <w:rFonts w:ascii="Calibri" w:hAnsi="Calibri" w:cs="Calibri"/>
          <w:sz w:val="22"/>
          <w:szCs w:val="22"/>
          <w:lang w:val="fr-CH" w:eastAsia="de-DE"/>
        </w:rPr>
        <w:t>Ambassador's</w:t>
      </w:r>
      <w:proofErr w:type="spellEnd"/>
      <w:r>
        <w:rPr>
          <w:rFonts w:ascii="Calibri" w:hAnsi="Calibri" w:cs="Calibri"/>
          <w:sz w:val="22"/>
          <w:szCs w:val="22"/>
          <w:lang w:val="fr-CH" w:eastAsia="de-DE"/>
        </w:rPr>
        <w:t xml:space="preserve"> </w:t>
      </w:r>
      <w:proofErr w:type="spellStart"/>
      <w:r>
        <w:rPr>
          <w:rFonts w:ascii="Calibri" w:hAnsi="Calibri" w:cs="Calibri"/>
          <w:sz w:val="22"/>
          <w:szCs w:val="22"/>
          <w:lang w:val="fr-CH" w:eastAsia="de-DE"/>
        </w:rPr>
        <w:t>Award</w:t>
      </w:r>
      <w:proofErr w:type="spellEnd"/>
      <w:r>
        <w:rPr>
          <w:rFonts w:ascii="Calibri" w:hAnsi="Calibri" w:cs="Calibri"/>
          <w:sz w:val="22"/>
          <w:szCs w:val="22"/>
          <w:lang w:val="fr-CH" w:eastAsia="de-DE"/>
        </w:rPr>
        <w:t xml:space="preserve"> lui a été décerné au </w:t>
      </w:r>
      <w:proofErr w:type="spellStart"/>
      <w:r>
        <w:rPr>
          <w:rFonts w:ascii="Calibri" w:hAnsi="Calibri" w:cs="Calibri"/>
          <w:sz w:val="22"/>
          <w:szCs w:val="22"/>
          <w:lang w:val="fr-CH" w:eastAsia="de-DE"/>
        </w:rPr>
        <w:t>Wigmore</w:t>
      </w:r>
      <w:proofErr w:type="spellEnd"/>
      <w:r>
        <w:rPr>
          <w:rFonts w:ascii="Calibri" w:hAnsi="Calibri" w:cs="Calibri"/>
          <w:sz w:val="22"/>
          <w:szCs w:val="22"/>
          <w:lang w:val="fr-CH" w:eastAsia="de-DE"/>
        </w:rPr>
        <w:t xml:space="preserve"> Hall de Londres. Le </w:t>
      </w:r>
      <w:r w:rsidR="00653BF7">
        <w:rPr>
          <w:rFonts w:ascii="Calibri" w:hAnsi="Calibri" w:cs="Calibri"/>
          <w:sz w:val="22"/>
          <w:szCs w:val="22"/>
          <w:lang w:val="fr-CH" w:eastAsia="de-DE"/>
        </w:rPr>
        <w:t xml:space="preserve">Swiss Piano Trio </w:t>
      </w:r>
      <w:r>
        <w:rPr>
          <w:rFonts w:ascii="Calibri" w:hAnsi="Calibri" w:cs="Calibri"/>
          <w:sz w:val="22"/>
          <w:szCs w:val="22"/>
          <w:lang w:val="fr-CH" w:eastAsia="de-DE"/>
        </w:rPr>
        <w:t xml:space="preserve">a bénéficié des précieux conseils de Menahem </w:t>
      </w:r>
      <w:proofErr w:type="spellStart"/>
      <w:r>
        <w:rPr>
          <w:rFonts w:ascii="Calibri" w:hAnsi="Calibri" w:cs="Calibri"/>
          <w:sz w:val="22"/>
          <w:szCs w:val="22"/>
          <w:lang w:val="fr-CH" w:eastAsia="de-DE"/>
        </w:rPr>
        <w:t>Pressler</w:t>
      </w:r>
      <w:proofErr w:type="spellEnd"/>
      <w:r>
        <w:rPr>
          <w:rFonts w:ascii="Calibri" w:hAnsi="Calibri" w:cs="Calibri"/>
          <w:sz w:val="22"/>
          <w:szCs w:val="22"/>
          <w:lang w:val="fr-CH" w:eastAsia="de-DE"/>
        </w:rPr>
        <w:t xml:space="preserve"> (</w:t>
      </w:r>
      <w:proofErr w:type="spellStart"/>
      <w:r>
        <w:rPr>
          <w:rFonts w:ascii="Calibri" w:hAnsi="Calibri" w:cs="Calibri"/>
          <w:sz w:val="22"/>
          <w:szCs w:val="22"/>
          <w:lang w:val="fr-CH" w:eastAsia="de-DE"/>
        </w:rPr>
        <w:t>Beaux Arts</w:t>
      </w:r>
      <w:proofErr w:type="spellEnd"/>
      <w:r>
        <w:rPr>
          <w:rFonts w:ascii="Calibri" w:hAnsi="Calibri" w:cs="Calibri"/>
          <w:sz w:val="22"/>
          <w:szCs w:val="22"/>
          <w:lang w:val="fr-CH" w:eastAsia="de-DE"/>
        </w:rPr>
        <w:t xml:space="preserve"> Trio), du Trio Altenberg de Vienne, du Trio di Milano, de Valentin </w:t>
      </w:r>
      <w:proofErr w:type="spellStart"/>
      <w:r>
        <w:rPr>
          <w:rFonts w:ascii="Calibri" w:hAnsi="Calibri" w:cs="Calibri"/>
          <w:sz w:val="22"/>
          <w:szCs w:val="22"/>
          <w:lang w:val="fr-CH" w:eastAsia="de-DE"/>
        </w:rPr>
        <w:t>Berlinsky</w:t>
      </w:r>
      <w:proofErr w:type="spellEnd"/>
      <w:r>
        <w:rPr>
          <w:rFonts w:ascii="Calibri" w:hAnsi="Calibri" w:cs="Calibri"/>
          <w:sz w:val="22"/>
          <w:szCs w:val="22"/>
          <w:lang w:val="fr-CH" w:eastAsia="de-DE"/>
        </w:rPr>
        <w:t xml:space="preserve"> (Quatuor Borodine) et du Quatuor Amadeus.</w:t>
      </w:r>
    </w:p>
    <w:p w14:paraId="09B74CA7" w14:textId="77777777" w:rsidR="006F3608" w:rsidRDefault="006F3608" w:rsidP="006F3608">
      <w:pPr>
        <w:jc w:val="both"/>
        <w:rPr>
          <w:rFonts w:ascii="Calibri" w:hAnsi="Calibri" w:cs="Calibri"/>
          <w:sz w:val="22"/>
          <w:szCs w:val="22"/>
          <w:lang w:val="fr-CH" w:eastAsia="de-DE"/>
        </w:rPr>
      </w:pPr>
    </w:p>
    <w:p w14:paraId="5804474F" w14:textId="4D7AB7D5" w:rsidR="006F3608" w:rsidRDefault="006F3608" w:rsidP="006F3608">
      <w:pPr>
        <w:jc w:val="both"/>
        <w:rPr>
          <w:rFonts w:ascii="Calibri" w:hAnsi="Calibri" w:cs="Calibri"/>
          <w:sz w:val="22"/>
          <w:szCs w:val="22"/>
          <w:lang w:val="fr-CH" w:eastAsia="de-DE"/>
        </w:rPr>
      </w:pPr>
      <w:r>
        <w:rPr>
          <w:rFonts w:ascii="Calibri" w:hAnsi="Calibri" w:cs="Calibri"/>
          <w:b/>
          <w:bCs/>
          <w:sz w:val="22"/>
          <w:szCs w:val="22"/>
          <w:lang w:val="fr-CH" w:eastAsia="de-DE"/>
        </w:rPr>
        <w:t xml:space="preserve">Le </w:t>
      </w:r>
      <w:r w:rsidR="00653BF7">
        <w:rPr>
          <w:rFonts w:ascii="Calibri" w:hAnsi="Calibri" w:cs="Calibri"/>
          <w:b/>
          <w:bCs/>
          <w:sz w:val="22"/>
          <w:szCs w:val="22"/>
          <w:lang w:val="fr-CH" w:eastAsia="de-DE"/>
        </w:rPr>
        <w:t xml:space="preserve">Swiss Piano Trio </w:t>
      </w:r>
      <w:r>
        <w:rPr>
          <w:rFonts w:ascii="Calibri" w:hAnsi="Calibri" w:cs="Calibri"/>
          <w:b/>
          <w:bCs/>
          <w:sz w:val="22"/>
          <w:szCs w:val="22"/>
          <w:lang w:val="fr-CH" w:eastAsia="de-DE"/>
        </w:rPr>
        <w:t xml:space="preserve">a joué dans </w:t>
      </w:r>
      <w:r w:rsidR="00B617E7">
        <w:rPr>
          <w:rFonts w:ascii="Calibri" w:hAnsi="Calibri" w:cs="Calibri"/>
          <w:b/>
          <w:bCs/>
          <w:sz w:val="22"/>
          <w:szCs w:val="22"/>
          <w:lang w:val="fr-CH" w:eastAsia="de-DE"/>
        </w:rPr>
        <w:t>45</w:t>
      </w:r>
      <w:r>
        <w:rPr>
          <w:rFonts w:ascii="Calibri" w:hAnsi="Calibri" w:cs="Calibri"/>
          <w:b/>
          <w:bCs/>
          <w:sz w:val="22"/>
          <w:szCs w:val="22"/>
          <w:lang w:val="fr-CH" w:eastAsia="de-DE"/>
        </w:rPr>
        <w:t xml:space="preserve"> pays sur tous les continents.</w:t>
      </w:r>
      <w:r>
        <w:rPr>
          <w:rFonts w:ascii="Calibri" w:hAnsi="Calibri" w:cs="Calibri"/>
          <w:sz w:val="22"/>
          <w:szCs w:val="22"/>
          <w:lang w:val="fr-CH" w:eastAsia="de-DE"/>
        </w:rPr>
        <w:t xml:space="preserve"> Parmi les salles qui l'ont accueilli figurent la Grande Salle du Conservatoire de Moscou, la </w:t>
      </w:r>
      <w:proofErr w:type="spellStart"/>
      <w:r>
        <w:rPr>
          <w:rFonts w:ascii="Calibri" w:hAnsi="Calibri" w:cs="Calibri"/>
          <w:sz w:val="22"/>
          <w:szCs w:val="22"/>
          <w:lang w:val="fr-CH" w:eastAsia="de-DE"/>
        </w:rPr>
        <w:t>Tonhalle</w:t>
      </w:r>
      <w:proofErr w:type="spellEnd"/>
      <w:r>
        <w:rPr>
          <w:rFonts w:ascii="Calibri" w:hAnsi="Calibri" w:cs="Calibri"/>
          <w:sz w:val="22"/>
          <w:szCs w:val="22"/>
          <w:lang w:val="fr-CH" w:eastAsia="de-DE"/>
        </w:rPr>
        <w:t xml:space="preserve"> de Zurich, le Victoria Hall de Genève,</w:t>
      </w:r>
      <w:r w:rsidR="00B617E7">
        <w:rPr>
          <w:rFonts w:ascii="Calibri" w:hAnsi="Calibri" w:cs="Calibri"/>
          <w:sz w:val="22"/>
          <w:szCs w:val="22"/>
          <w:lang w:val="fr-CH" w:eastAsia="de-DE"/>
        </w:rPr>
        <w:t xml:space="preserve"> le KKL de Lucerne,</w:t>
      </w:r>
      <w:r>
        <w:rPr>
          <w:rFonts w:ascii="Calibri" w:hAnsi="Calibri" w:cs="Calibri"/>
          <w:sz w:val="22"/>
          <w:szCs w:val="22"/>
          <w:lang w:val="fr-CH" w:eastAsia="de-DE"/>
        </w:rPr>
        <w:t xml:space="preserve"> le </w:t>
      </w:r>
      <w:proofErr w:type="spellStart"/>
      <w:r>
        <w:rPr>
          <w:rFonts w:ascii="Calibri" w:hAnsi="Calibri" w:cs="Calibri"/>
          <w:sz w:val="22"/>
          <w:szCs w:val="22"/>
          <w:lang w:val="fr-CH" w:eastAsia="de-DE"/>
        </w:rPr>
        <w:t>Wigmore</w:t>
      </w:r>
      <w:proofErr w:type="spellEnd"/>
      <w:r>
        <w:rPr>
          <w:rFonts w:ascii="Calibri" w:hAnsi="Calibri" w:cs="Calibri"/>
          <w:sz w:val="22"/>
          <w:szCs w:val="22"/>
          <w:lang w:val="fr-CH" w:eastAsia="de-DE"/>
        </w:rPr>
        <w:t xml:space="preserve"> Hall de Londres, le Concert </w:t>
      </w:r>
      <w:proofErr w:type="spellStart"/>
      <w:r>
        <w:rPr>
          <w:rFonts w:ascii="Calibri" w:hAnsi="Calibri" w:cs="Calibri"/>
          <w:sz w:val="22"/>
          <w:szCs w:val="22"/>
          <w:lang w:val="fr-CH" w:eastAsia="de-DE"/>
        </w:rPr>
        <w:t>Gebouw</w:t>
      </w:r>
      <w:proofErr w:type="spellEnd"/>
      <w:r>
        <w:rPr>
          <w:rFonts w:ascii="Calibri" w:hAnsi="Calibri" w:cs="Calibri"/>
          <w:sz w:val="22"/>
          <w:szCs w:val="22"/>
          <w:lang w:val="fr-CH" w:eastAsia="de-DE"/>
        </w:rPr>
        <w:t xml:space="preserve"> d'Amsterdam, le </w:t>
      </w:r>
      <w:proofErr w:type="spellStart"/>
      <w:r>
        <w:rPr>
          <w:rFonts w:ascii="Calibri" w:hAnsi="Calibri" w:cs="Calibri"/>
          <w:sz w:val="22"/>
          <w:szCs w:val="22"/>
          <w:lang w:val="fr-CH" w:eastAsia="de-DE"/>
        </w:rPr>
        <w:t>Teatro</w:t>
      </w:r>
      <w:proofErr w:type="spellEnd"/>
      <w:r>
        <w:rPr>
          <w:rFonts w:ascii="Calibri" w:hAnsi="Calibri" w:cs="Calibri"/>
          <w:sz w:val="22"/>
          <w:szCs w:val="22"/>
          <w:lang w:val="fr-CH" w:eastAsia="de-DE"/>
        </w:rPr>
        <w:t xml:space="preserve"> Teresa </w:t>
      </w:r>
      <w:proofErr w:type="spellStart"/>
      <w:r>
        <w:rPr>
          <w:rFonts w:ascii="Calibri" w:hAnsi="Calibri" w:cs="Calibri"/>
          <w:sz w:val="22"/>
          <w:szCs w:val="22"/>
          <w:lang w:val="fr-CH" w:eastAsia="de-DE"/>
        </w:rPr>
        <w:t>Carreño</w:t>
      </w:r>
      <w:proofErr w:type="spellEnd"/>
      <w:r>
        <w:rPr>
          <w:rFonts w:ascii="Calibri" w:hAnsi="Calibri" w:cs="Calibri"/>
          <w:sz w:val="22"/>
          <w:szCs w:val="22"/>
          <w:lang w:val="fr-CH" w:eastAsia="de-DE"/>
        </w:rPr>
        <w:t xml:space="preserve"> de Caracas, le Shanghai Grand Theater, le </w:t>
      </w:r>
      <w:proofErr w:type="spellStart"/>
      <w:r>
        <w:rPr>
          <w:rFonts w:ascii="Calibri" w:hAnsi="Calibri" w:cs="Calibri"/>
          <w:sz w:val="22"/>
          <w:szCs w:val="22"/>
          <w:lang w:val="fr-CH" w:eastAsia="de-DE"/>
        </w:rPr>
        <w:t>Teatro</w:t>
      </w:r>
      <w:proofErr w:type="spellEnd"/>
      <w:r>
        <w:rPr>
          <w:rFonts w:ascii="Calibri" w:hAnsi="Calibri" w:cs="Calibri"/>
          <w:sz w:val="22"/>
          <w:szCs w:val="22"/>
          <w:lang w:val="fr-CH" w:eastAsia="de-DE"/>
        </w:rPr>
        <w:t xml:space="preserve"> </w:t>
      </w:r>
      <w:proofErr w:type="spellStart"/>
      <w:r>
        <w:rPr>
          <w:rFonts w:ascii="Calibri" w:hAnsi="Calibri" w:cs="Calibri"/>
          <w:sz w:val="22"/>
          <w:szCs w:val="22"/>
          <w:lang w:val="fr-CH" w:eastAsia="de-DE"/>
        </w:rPr>
        <w:t>Coliseo</w:t>
      </w:r>
      <w:proofErr w:type="spellEnd"/>
      <w:r>
        <w:rPr>
          <w:rFonts w:ascii="Calibri" w:hAnsi="Calibri" w:cs="Calibri"/>
          <w:sz w:val="22"/>
          <w:szCs w:val="22"/>
          <w:lang w:val="fr-CH" w:eastAsia="de-DE"/>
        </w:rPr>
        <w:t xml:space="preserve"> de Buenos Aires, le QPAC de Brisbane ou encore le National Center for the </w:t>
      </w:r>
      <w:proofErr w:type="spellStart"/>
      <w:r>
        <w:rPr>
          <w:rFonts w:ascii="Calibri" w:hAnsi="Calibri" w:cs="Calibri"/>
          <w:sz w:val="22"/>
          <w:szCs w:val="22"/>
          <w:lang w:val="fr-CH" w:eastAsia="de-DE"/>
        </w:rPr>
        <w:t>Performing</w:t>
      </w:r>
      <w:proofErr w:type="spellEnd"/>
      <w:r>
        <w:rPr>
          <w:rFonts w:ascii="Calibri" w:hAnsi="Calibri" w:cs="Calibri"/>
          <w:sz w:val="22"/>
          <w:szCs w:val="22"/>
          <w:lang w:val="fr-CH" w:eastAsia="de-DE"/>
        </w:rPr>
        <w:t xml:space="preserve"> Arts de Pékin.</w:t>
      </w:r>
    </w:p>
    <w:p w14:paraId="373074B8" w14:textId="77777777" w:rsidR="006F3608" w:rsidRDefault="006F3608" w:rsidP="006F3608">
      <w:pPr>
        <w:jc w:val="both"/>
        <w:rPr>
          <w:rFonts w:ascii="Calibri" w:hAnsi="Calibri" w:cs="Calibri"/>
          <w:sz w:val="22"/>
          <w:szCs w:val="22"/>
          <w:lang w:val="fr-CH" w:eastAsia="de-DE"/>
        </w:rPr>
      </w:pPr>
    </w:p>
    <w:p w14:paraId="58FA9A92" w14:textId="4A4C1BC2" w:rsidR="006F3608" w:rsidRDefault="006F3608" w:rsidP="006F3608">
      <w:pPr>
        <w:jc w:val="both"/>
        <w:rPr>
          <w:rFonts w:ascii="Calibri" w:hAnsi="Calibri" w:cs="Calibri"/>
          <w:sz w:val="22"/>
          <w:szCs w:val="22"/>
          <w:lang w:val="fr-CH" w:eastAsia="de-DE"/>
        </w:rPr>
      </w:pPr>
      <w:r>
        <w:rPr>
          <w:rFonts w:ascii="Calibri" w:hAnsi="Calibri" w:cs="Calibri"/>
          <w:sz w:val="22"/>
          <w:szCs w:val="22"/>
          <w:lang w:val="fr-CH" w:eastAsia="de-DE"/>
        </w:rPr>
        <w:t xml:space="preserve">Comme ensemble soliste, le trio a collaboré avec l’Orchestre National de Russie, l’Orchestre Philharmonique de Liège, </w:t>
      </w:r>
      <w:r w:rsidR="00B9395C">
        <w:rPr>
          <w:rFonts w:ascii="Calibri" w:hAnsi="Calibri" w:cs="Calibri"/>
          <w:sz w:val="22"/>
          <w:szCs w:val="22"/>
          <w:lang w:val="fr-CH" w:eastAsia="de-DE"/>
        </w:rPr>
        <w:t xml:space="preserve">l’Orchestre de Chambre de Zurich, </w:t>
      </w:r>
      <w:r w:rsidR="00B617E7">
        <w:rPr>
          <w:rFonts w:ascii="Calibri" w:hAnsi="Calibri" w:cs="Calibri"/>
          <w:sz w:val="22"/>
          <w:szCs w:val="22"/>
          <w:lang w:val="fr-CH" w:eastAsia="de-DE"/>
        </w:rPr>
        <w:t>l’</w:t>
      </w:r>
      <w:proofErr w:type="spellStart"/>
      <w:r w:rsidR="00B617E7">
        <w:rPr>
          <w:rFonts w:ascii="Calibri" w:hAnsi="Calibri" w:cs="Calibri"/>
          <w:sz w:val="22"/>
          <w:szCs w:val="22"/>
          <w:lang w:val="fr-CH" w:eastAsia="de-DE"/>
        </w:rPr>
        <w:t>Athens</w:t>
      </w:r>
      <w:proofErr w:type="spellEnd"/>
      <w:r w:rsidR="00B617E7">
        <w:rPr>
          <w:rFonts w:ascii="Calibri" w:hAnsi="Calibri" w:cs="Calibri"/>
          <w:sz w:val="22"/>
          <w:szCs w:val="22"/>
          <w:lang w:val="fr-CH" w:eastAsia="de-DE"/>
        </w:rPr>
        <w:t xml:space="preserve"> State Orchestra, </w:t>
      </w:r>
      <w:r>
        <w:rPr>
          <w:rFonts w:ascii="Calibri" w:hAnsi="Calibri" w:cs="Calibri"/>
          <w:sz w:val="22"/>
          <w:szCs w:val="22"/>
          <w:lang w:val="fr-CH" w:eastAsia="de-DE"/>
        </w:rPr>
        <w:t xml:space="preserve">l’Orchestre Symphonique National d’Ukraine, le Queensland Orchestra Brisbane, le Scottish </w:t>
      </w:r>
      <w:proofErr w:type="spellStart"/>
      <w:r>
        <w:rPr>
          <w:rFonts w:ascii="Calibri" w:hAnsi="Calibri" w:cs="Calibri"/>
          <w:sz w:val="22"/>
          <w:szCs w:val="22"/>
          <w:lang w:val="fr-CH" w:eastAsia="de-DE"/>
        </w:rPr>
        <w:t>Chamber</w:t>
      </w:r>
      <w:proofErr w:type="spellEnd"/>
      <w:r>
        <w:rPr>
          <w:rFonts w:ascii="Calibri" w:hAnsi="Calibri" w:cs="Calibri"/>
          <w:sz w:val="22"/>
          <w:szCs w:val="22"/>
          <w:lang w:val="fr-CH" w:eastAsia="de-DE"/>
        </w:rPr>
        <w:t xml:space="preserve"> Orchestra</w:t>
      </w:r>
      <w:r w:rsidR="00653BF7">
        <w:rPr>
          <w:rFonts w:ascii="Calibri" w:hAnsi="Calibri" w:cs="Calibri"/>
          <w:sz w:val="22"/>
          <w:szCs w:val="22"/>
          <w:lang w:val="fr-CH" w:eastAsia="de-DE"/>
        </w:rPr>
        <w:t>, l’Orchestre Symphonique de Berne</w:t>
      </w:r>
      <w:r>
        <w:rPr>
          <w:rFonts w:ascii="Calibri" w:hAnsi="Calibri" w:cs="Calibri"/>
          <w:sz w:val="22"/>
          <w:szCs w:val="22"/>
          <w:lang w:val="fr-CH" w:eastAsia="de-DE"/>
        </w:rPr>
        <w:t xml:space="preserve"> et bien d’autres</w:t>
      </w:r>
      <w:r w:rsidR="00653BF7">
        <w:rPr>
          <w:rFonts w:ascii="Calibri" w:hAnsi="Calibri" w:cs="Calibri"/>
          <w:sz w:val="22"/>
          <w:szCs w:val="22"/>
          <w:lang w:val="fr-CH" w:eastAsia="de-DE"/>
        </w:rPr>
        <w:t xml:space="preserve"> sous la direction de Thomas Zehetmair, Mario </w:t>
      </w:r>
      <w:proofErr w:type="spellStart"/>
      <w:r w:rsidR="00653BF7">
        <w:rPr>
          <w:rFonts w:ascii="Calibri" w:hAnsi="Calibri" w:cs="Calibri"/>
          <w:sz w:val="22"/>
          <w:szCs w:val="22"/>
          <w:lang w:val="fr-CH" w:eastAsia="de-DE"/>
        </w:rPr>
        <w:t>Venzago</w:t>
      </w:r>
      <w:proofErr w:type="spellEnd"/>
      <w:r w:rsidR="00653BF7">
        <w:rPr>
          <w:rFonts w:ascii="Calibri" w:hAnsi="Calibri" w:cs="Calibri"/>
          <w:sz w:val="22"/>
          <w:szCs w:val="22"/>
          <w:lang w:val="fr-CH" w:eastAsia="de-DE"/>
        </w:rPr>
        <w:t xml:space="preserve">, Johannes </w:t>
      </w:r>
      <w:proofErr w:type="spellStart"/>
      <w:r w:rsidR="00653BF7">
        <w:rPr>
          <w:rFonts w:ascii="Calibri" w:hAnsi="Calibri" w:cs="Calibri"/>
          <w:sz w:val="22"/>
          <w:szCs w:val="22"/>
          <w:lang w:val="fr-CH" w:eastAsia="de-DE"/>
        </w:rPr>
        <w:t>Fritzsch</w:t>
      </w:r>
      <w:proofErr w:type="spellEnd"/>
      <w:r w:rsidR="00653BF7">
        <w:rPr>
          <w:rFonts w:ascii="Calibri" w:hAnsi="Calibri" w:cs="Calibri"/>
          <w:sz w:val="22"/>
          <w:szCs w:val="22"/>
          <w:lang w:val="fr-CH" w:eastAsia="de-DE"/>
        </w:rPr>
        <w:t xml:space="preserve">, </w:t>
      </w:r>
      <w:proofErr w:type="spellStart"/>
      <w:r w:rsidR="00B617E7">
        <w:rPr>
          <w:rFonts w:ascii="Calibri" w:hAnsi="Calibri" w:cs="Calibri"/>
          <w:sz w:val="22"/>
          <w:szCs w:val="22"/>
          <w:lang w:val="fr-CH" w:eastAsia="de-DE"/>
        </w:rPr>
        <w:t>Loukas</w:t>
      </w:r>
      <w:proofErr w:type="spellEnd"/>
      <w:r w:rsidR="00B617E7">
        <w:rPr>
          <w:rFonts w:ascii="Calibri" w:hAnsi="Calibri" w:cs="Calibri"/>
          <w:sz w:val="22"/>
          <w:szCs w:val="22"/>
          <w:lang w:val="fr-CH" w:eastAsia="de-DE"/>
        </w:rPr>
        <w:t xml:space="preserve"> </w:t>
      </w:r>
      <w:proofErr w:type="spellStart"/>
      <w:r w:rsidR="00B617E7">
        <w:rPr>
          <w:rFonts w:ascii="Calibri" w:hAnsi="Calibri" w:cs="Calibri"/>
          <w:sz w:val="22"/>
          <w:szCs w:val="22"/>
          <w:lang w:val="fr-CH" w:eastAsia="de-DE"/>
        </w:rPr>
        <w:t>Karytinos</w:t>
      </w:r>
      <w:proofErr w:type="spellEnd"/>
      <w:r w:rsidR="00B617E7">
        <w:rPr>
          <w:rFonts w:ascii="Calibri" w:hAnsi="Calibri" w:cs="Calibri"/>
          <w:sz w:val="22"/>
          <w:szCs w:val="22"/>
          <w:lang w:val="fr-CH" w:eastAsia="de-DE"/>
        </w:rPr>
        <w:t xml:space="preserve">, </w:t>
      </w:r>
      <w:r w:rsidR="00653BF7">
        <w:rPr>
          <w:rFonts w:ascii="Calibri" w:hAnsi="Calibri" w:cs="Calibri"/>
          <w:sz w:val="22"/>
          <w:szCs w:val="22"/>
          <w:lang w:val="fr-CH" w:eastAsia="de-DE"/>
        </w:rPr>
        <w:t xml:space="preserve">Pascal </w:t>
      </w:r>
      <w:proofErr w:type="spellStart"/>
      <w:r w:rsidR="00653BF7">
        <w:rPr>
          <w:rFonts w:ascii="Calibri" w:hAnsi="Calibri" w:cs="Calibri"/>
          <w:sz w:val="22"/>
          <w:szCs w:val="22"/>
          <w:lang w:val="fr-CH" w:eastAsia="de-DE"/>
        </w:rPr>
        <w:t>Rophé</w:t>
      </w:r>
      <w:proofErr w:type="spellEnd"/>
      <w:r w:rsidR="00653BF7">
        <w:rPr>
          <w:rFonts w:ascii="Calibri" w:hAnsi="Calibri" w:cs="Calibri"/>
          <w:sz w:val="22"/>
          <w:szCs w:val="22"/>
          <w:lang w:val="fr-CH" w:eastAsia="de-DE"/>
        </w:rPr>
        <w:t xml:space="preserve"> et bien d’autres. </w:t>
      </w:r>
      <w:r>
        <w:rPr>
          <w:rFonts w:ascii="Calibri" w:hAnsi="Calibri" w:cs="Calibri"/>
          <w:sz w:val="22"/>
          <w:szCs w:val="22"/>
          <w:lang w:val="fr-CH" w:eastAsia="de-DE"/>
        </w:rPr>
        <w:t xml:space="preserve">Régulièrement invité par des festivals de renom dans le cadre de ses tournées internationales (Menuhin Festival Gstaad, Ottawa </w:t>
      </w:r>
      <w:proofErr w:type="spellStart"/>
      <w:r>
        <w:rPr>
          <w:rFonts w:ascii="Calibri" w:hAnsi="Calibri" w:cs="Calibri"/>
          <w:sz w:val="22"/>
          <w:szCs w:val="22"/>
          <w:lang w:val="fr-CH" w:eastAsia="de-DE"/>
        </w:rPr>
        <w:t>Chamberfest</w:t>
      </w:r>
      <w:proofErr w:type="spellEnd"/>
      <w:r>
        <w:rPr>
          <w:rFonts w:ascii="Calibri" w:hAnsi="Calibri" w:cs="Calibri"/>
          <w:sz w:val="22"/>
          <w:szCs w:val="22"/>
          <w:lang w:val="fr-CH" w:eastAsia="de-DE"/>
        </w:rPr>
        <w:t xml:space="preserve">, </w:t>
      </w:r>
      <w:proofErr w:type="spellStart"/>
      <w:r w:rsidR="00B617E7">
        <w:rPr>
          <w:rFonts w:ascii="Calibri" w:hAnsi="Calibri" w:cs="Calibri"/>
          <w:sz w:val="22"/>
          <w:szCs w:val="22"/>
          <w:lang w:val="fr-CH" w:eastAsia="de-DE"/>
        </w:rPr>
        <w:t>Kuhmo</w:t>
      </w:r>
      <w:proofErr w:type="spellEnd"/>
      <w:r w:rsidR="00B617E7">
        <w:rPr>
          <w:rFonts w:ascii="Calibri" w:hAnsi="Calibri" w:cs="Calibri"/>
          <w:sz w:val="22"/>
          <w:szCs w:val="22"/>
          <w:lang w:val="fr-CH" w:eastAsia="de-DE"/>
        </w:rPr>
        <w:t xml:space="preserve"> </w:t>
      </w:r>
      <w:proofErr w:type="spellStart"/>
      <w:r w:rsidR="00B617E7">
        <w:rPr>
          <w:rFonts w:ascii="Calibri" w:hAnsi="Calibri" w:cs="Calibri"/>
          <w:sz w:val="22"/>
          <w:szCs w:val="22"/>
          <w:lang w:val="fr-CH" w:eastAsia="de-DE"/>
        </w:rPr>
        <w:t>Chamber</w:t>
      </w:r>
      <w:proofErr w:type="spellEnd"/>
      <w:r w:rsidR="00B617E7">
        <w:rPr>
          <w:rFonts w:ascii="Calibri" w:hAnsi="Calibri" w:cs="Calibri"/>
          <w:sz w:val="22"/>
          <w:szCs w:val="22"/>
          <w:lang w:val="fr-CH" w:eastAsia="de-DE"/>
        </w:rPr>
        <w:t xml:space="preserve"> Music, </w:t>
      </w:r>
      <w:r>
        <w:rPr>
          <w:rFonts w:ascii="Calibri" w:hAnsi="Calibri" w:cs="Calibri"/>
          <w:sz w:val="22"/>
          <w:szCs w:val="22"/>
          <w:lang w:val="fr-CH" w:eastAsia="de-DE"/>
        </w:rPr>
        <w:t xml:space="preserve">Canberra International Music Festival, </w:t>
      </w:r>
      <w:r w:rsidR="00B617E7">
        <w:rPr>
          <w:rFonts w:ascii="Calibri" w:hAnsi="Calibri" w:cs="Calibri"/>
          <w:sz w:val="22"/>
          <w:szCs w:val="22"/>
          <w:lang w:val="fr-CH" w:eastAsia="de-DE"/>
        </w:rPr>
        <w:t xml:space="preserve">Festival of the Sound, </w:t>
      </w:r>
      <w:r>
        <w:rPr>
          <w:rFonts w:ascii="Calibri" w:hAnsi="Calibri" w:cs="Calibri"/>
          <w:sz w:val="22"/>
          <w:szCs w:val="22"/>
          <w:lang w:val="fr-CH" w:eastAsia="de-DE"/>
        </w:rPr>
        <w:t xml:space="preserve">Esbjerg International </w:t>
      </w:r>
      <w:proofErr w:type="spellStart"/>
      <w:r>
        <w:rPr>
          <w:rFonts w:ascii="Calibri" w:hAnsi="Calibri" w:cs="Calibri"/>
          <w:sz w:val="22"/>
          <w:szCs w:val="22"/>
          <w:lang w:val="fr-CH" w:eastAsia="de-DE"/>
        </w:rPr>
        <w:t>Chamber</w:t>
      </w:r>
      <w:proofErr w:type="spellEnd"/>
      <w:r>
        <w:rPr>
          <w:rFonts w:ascii="Calibri" w:hAnsi="Calibri" w:cs="Calibri"/>
          <w:sz w:val="22"/>
          <w:szCs w:val="22"/>
          <w:lang w:val="fr-CH" w:eastAsia="de-DE"/>
        </w:rPr>
        <w:t xml:space="preserve"> Music Festival, </w:t>
      </w:r>
      <w:proofErr w:type="spellStart"/>
      <w:r>
        <w:rPr>
          <w:rFonts w:ascii="Calibri" w:hAnsi="Calibri" w:cs="Calibri"/>
          <w:sz w:val="22"/>
          <w:szCs w:val="22"/>
          <w:lang w:val="fr-CH" w:eastAsia="de-DE"/>
        </w:rPr>
        <w:t>Kammermusikfestival</w:t>
      </w:r>
      <w:proofErr w:type="spellEnd"/>
      <w:r>
        <w:rPr>
          <w:rFonts w:ascii="Calibri" w:hAnsi="Calibri" w:cs="Calibri"/>
          <w:sz w:val="22"/>
          <w:szCs w:val="22"/>
          <w:lang w:val="fr-CH" w:eastAsia="de-DE"/>
        </w:rPr>
        <w:t xml:space="preserve"> </w:t>
      </w:r>
      <w:proofErr w:type="spellStart"/>
      <w:r>
        <w:rPr>
          <w:rFonts w:ascii="Calibri" w:hAnsi="Calibri" w:cs="Calibri"/>
          <w:sz w:val="22"/>
          <w:szCs w:val="22"/>
          <w:lang w:val="fr-CH" w:eastAsia="de-DE"/>
        </w:rPr>
        <w:t>Schloss</w:t>
      </w:r>
      <w:proofErr w:type="spellEnd"/>
      <w:r>
        <w:rPr>
          <w:rFonts w:ascii="Calibri" w:hAnsi="Calibri" w:cs="Calibri"/>
          <w:sz w:val="22"/>
          <w:szCs w:val="22"/>
          <w:lang w:val="fr-CH" w:eastAsia="de-DE"/>
        </w:rPr>
        <w:t xml:space="preserve"> </w:t>
      </w:r>
      <w:proofErr w:type="spellStart"/>
      <w:r>
        <w:rPr>
          <w:rFonts w:ascii="Calibri" w:hAnsi="Calibri" w:cs="Calibri"/>
          <w:sz w:val="22"/>
          <w:szCs w:val="22"/>
          <w:lang w:val="fr-CH" w:eastAsia="de-DE"/>
        </w:rPr>
        <w:t>Laudon</w:t>
      </w:r>
      <w:proofErr w:type="spellEnd"/>
      <w:r>
        <w:rPr>
          <w:rFonts w:ascii="Calibri" w:hAnsi="Calibri" w:cs="Calibri"/>
          <w:sz w:val="22"/>
          <w:szCs w:val="22"/>
          <w:lang w:val="fr-CH" w:eastAsia="de-DE"/>
        </w:rPr>
        <w:t xml:space="preserve"> à Vienne, </w:t>
      </w:r>
      <w:proofErr w:type="spellStart"/>
      <w:r>
        <w:rPr>
          <w:rFonts w:ascii="Calibri" w:hAnsi="Calibri" w:cs="Calibri"/>
          <w:sz w:val="22"/>
          <w:szCs w:val="22"/>
          <w:lang w:val="fr-CH" w:eastAsia="de-DE"/>
        </w:rPr>
        <w:t>Båstad</w:t>
      </w:r>
      <w:proofErr w:type="spellEnd"/>
      <w:r>
        <w:rPr>
          <w:rFonts w:ascii="Calibri" w:hAnsi="Calibri" w:cs="Calibri"/>
          <w:sz w:val="22"/>
          <w:szCs w:val="22"/>
          <w:lang w:val="fr-CH" w:eastAsia="de-DE"/>
        </w:rPr>
        <w:t xml:space="preserve"> </w:t>
      </w:r>
      <w:proofErr w:type="spellStart"/>
      <w:r>
        <w:rPr>
          <w:rFonts w:ascii="Calibri" w:hAnsi="Calibri" w:cs="Calibri"/>
          <w:sz w:val="22"/>
          <w:szCs w:val="22"/>
          <w:lang w:val="fr-CH" w:eastAsia="de-DE"/>
        </w:rPr>
        <w:t>kammarmusikfestival</w:t>
      </w:r>
      <w:proofErr w:type="spellEnd"/>
      <w:r>
        <w:rPr>
          <w:rFonts w:ascii="Calibri" w:hAnsi="Calibri" w:cs="Calibri"/>
          <w:sz w:val="22"/>
          <w:szCs w:val="22"/>
          <w:lang w:val="fr-CH" w:eastAsia="de-DE"/>
        </w:rPr>
        <w:t>), l’ensemble enrichit fréquemment ses voyages par des cours d’interprétation.</w:t>
      </w:r>
      <w:r w:rsidR="00B617E7">
        <w:rPr>
          <w:rFonts w:ascii="Calibri" w:hAnsi="Calibri" w:cs="Calibri"/>
          <w:sz w:val="22"/>
          <w:szCs w:val="22"/>
          <w:lang w:val="fr-CH" w:eastAsia="de-DE"/>
        </w:rPr>
        <w:t xml:space="preserve"> </w:t>
      </w:r>
    </w:p>
    <w:p w14:paraId="2108CA2D" w14:textId="77777777" w:rsidR="006F3608" w:rsidRDefault="006F3608" w:rsidP="006F3608">
      <w:pPr>
        <w:jc w:val="both"/>
        <w:rPr>
          <w:rFonts w:ascii="Calibri" w:hAnsi="Calibri" w:cs="Calibri"/>
          <w:sz w:val="22"/>
          <w:szCs w:val="22"/>
          <w:lang w:val="fr-CH" w:eastAsia="de-DE"/>
        </w:rPr>
      </w:pPr>
    </w:p>
    <w:p w14:paraId="6940F2D7" w14:textId="2F8E83C5" w:rsidR="006F3608" w:rsidRDefault="006F3608" w:rsidP="00DD43C1">
      <w:pPr>
        <w:suppressAutoHyphens w:val="0"/>
        <w:jc w:val="both"/>
        <w:rPr>
          <w:rFonts w:ascii="Calibri" w:hAnsi="Calibri" w:cs="Calibri"/>
          <w:sz w:val="22"/>
          <w:szCs w:val="22"/>
          <w:lang w:val="fr-CH" w:eastAsia="de-DE"/>
        </w:rPr>
      </w:pPr>
      <w:r>
        <w:rPr>
          <w:rFonts w:ascii="Calibri" w:hAnsi="Calibri" w:cs="Calibri"/>
          <w:b/>
          <w:bCs/>
          <w:sz w:val="22"/>
          <w:szCs w:val="22"/>
          <w:lang w:val="fr-CH" w:eastAsia="de-DE"/>
        </w:rPr>
        <w:t>De nombreux enregistrements pour diverses radios et télévisions</w:t>
      </w:r>
      <w:r>
        <w:rPr>
          <w:rFonts w:ascii="Calibri" w:hAnsi="Calibri" w:cs="Calibri"/>
          <w:sz w:val="22"/>
          <w:szCs w:val="22"/>
          <w:lang w:val="fr-CH" w:eastAsia="de-DE"/>
        </w:rPr>
        <w:t xml:space="preserve"> (</w:t>
      </w:r>
      <w:r w:rsidR="00653BF7">
        <w:rPr>
          <w:rFonts w:ascii="Calibri" w:hAnsi="Calibri" w:cs="Calibri"/>
          <w:sz w:val="22"/>
          <w:szCs w:val="22"/>
          <w:lang w:val="fr-CH" w:eastAsia="de-DE"/>
        </w:rPr>
        <w:t>SRF</w:t>
      </w:r>
      <w:r>
        <w:rPr>
          <w:rFonts w:ascii="Calibri" w:hAnsi="Calibri" w:cs="Calibri"/>
          <w:sz w:val="22"/>
          <w:szCs w:val="22"/>
          <w:lang w:val="fr-CH" w:eastAsia="de-DE"/>
        </w:rPr>
        <w:t xml:space="preserve">, la Radio Suisse Romande, la télévision suisse SF1, le </w:t>
      </w:r>
      <w:proofErr w:type="spellStart"/>
      <w:r>
        <w:rPr>
          <w:rFonts w:ascii="Calibri" w:hAnsi="Calibri" w:cs="Calibri"/>
          <w:sz w:val="22"/>
          <w:szCs w:val="22"/>
          <w:lang w:val="fr-CH" w:eastAsia="de-DE"/>
        </w:rPr>
        <w:t>Südwestdeutscher</w:t>
      </w:r>
      <w:proofErr w:type="spellEnd"/>
      <w:r>
        <w:rPr>
          <w:rFonts w:ascii="Calibri" w:hAnsi="Calibri" w:cs="Calibri"/>
          <w:sz w:val="22"/>
          <w:szCs w:val="22"/>
          <w:lang w:val="fr-CH" w:eastAsia="de-DE"/>
        </w:rPr>
        <w:t xml:space="preserve"> </w:t>
      </w:r>
      <w:proofErr w:type="spellStart"/>
      <w:r>
        <w:rPr>
          <w:rFonts w:ascii="Calibri" w:hAnsi="Calibri" w:cs="Calibri"/>
          <w:sz w:val="22"/>
          <w:szCs w:val="22"/>
          <w:lang w:val="fr-CH" w:eastAsia="de-DE"/>
        </w:rPr>
        <w:t>Rundfunk</w:t>
      </w:r>
      <w:proofErr w:type="spellEnd"/>
      <w:r>
        <w:rPr>
          <w:rFonts w:ascii="Calibri" w:hAnsi="Calibri" w:cs="Calibri"/>
          <w:sz w:val="22"/>
          <w:szCs w:val="22"/>
          <w:lang w:val="fr-CH" w:eastAsia="de-DE"/>
        </w:rPr>
        <w:t xml:space="preserve"> SWR, Radio </w:t>
      </w:r>
      <w:proofErr w:type="spellStart"/>
      <w:r>
        <w:rPr>
          <w:rFonts w:ascii="Calibri" w:hAnsi="Calibri" w:cs="Calibri"/>
          <w:sz w:val="22"/>
          <w:szCs w:val="22"/>
          <w:lang w:val="fr-CH" w:eastAsia="de-DE"/>
        </w:rPr>
        <w:t>Television</w:t>
      </w:r>
      <w:proofErr w:type="spellEnd"/>
      <w:r>
        <w:rPr>
          <w:rFonts w:ascii="Calibri" w:hAnsi="Calibri" w:cs="Calibri"/>
          <w:sz w:val="22"/>
          <w:szCs w:val="22"/>
          <w:lang w:val="fr-CH" w:eastAsia="de-DE"/>
        </w:rPr>
        <w:t xml:space="preserve"> Hong Kong, la radio australienne ABC Classic, CBC Radio Canada) ainsi que plusieurs disques consacrés à des </w:t>
      </w:r>
      <w:proofErr w:type="spellStart"/>
      <w:r>
        <w:rPr>
          <w:rFonts w:ascii="Calibri" w:hAnsi="Calibri" w:cs="Calibri"/>
          <w:sz w:val="22"/>
          <w:szCs w:val="22"/>
          <w:lang w:val="fr-CH" w:eastAsia="de-DE"/>
        </w:rPr>
        <w:t>oeuvres</w:t>
      </w:r>
      <w:proofErr w:type="spellEnd"/>
      <w:r>
        <w:rPr>
          <w:rFonts w:ascii="Calibri" w:hAnsi="Calibri" w:cs="Calibri"/>
          <w:sz w:val="22"/>
          <w:szCs w:val="22"/>
          <w:lang w:val="fr-CH" w:eastAsia="de-DE"/>
        </w:rPr>
        <w:t xml:space="preserve"> de Mozart, Mendelssohn, Robert et Clara Schumann, Tchaïkovski et </w:t>
      </w:r>
      <w:proofErr w:type="spellStart"/>
      <w:r>
        <w:rPr>
          <w:rFonts w:ascii="Calibri" w:hAnsi="Calibri" w:cs="Calibri"/>
          <w:sz w:val="22"/>
          <w:szCs w:val="22"/>
          <w:lang w:val="fr-CH" w:eastAsia="de-DE"/>
        </w:rPr>
        <w:t>Dvořák</w:t>
      </w:r>
      <w:proofErr w:type="spellEnd"/>
      <w:r>
        <w:rPr>
          <w:rFonts w:ascii="Calibri" w:hAnsi="Calibri" w:cs="Calibri"/>
          <w:sz w:val="22"/>
          <w:szCs w:val="22"/>
          <w:lang w:val="fr-CH" w:eastAsia="de-DE"/>
        </w:rPr>
        <w:t xml:space="preserve"> ont vu le jour au long de ces dernières années. La parution sur CD en première mondiale de trois trios d’Eduard Franck et celle d’</w:t>
      </w:r>
      <w:proofErr w:type="spellStart"/>
      <w:r>
        <w:rPr>
          <w:rFonts w:ascii="Calibri" w:hAnsi="Calibri" w:cs="Calibri"/>
          <w:sz w:val="22"/>
          <w:szCs w:val="22"/>
          <w:lang w:val="fr-CH" w:eastAsia="de-DE"/>
        </w:rPr>
        <w:t>oeuvres</w:t>
      </w:r>
      <w:proofErr w:type="spellEnd"/>
      <w:r>
        <w:rPr>
          <w:rFonts w:ascii="Calibri" w:hAnsi="Calibri" w:cs="Calibri"/>
          <w:sz w:val="22"/>
          <w:szCs w:val="22"/>
          <w:lang w:val="fr-CH" w:eastAsia="de-DE"/>
        </w:rPr>
        <w:t xml:space="preserve"> des compositeurs suisses Frank Martin, Paul Juon et Daniel Schnyder appartiennent également à ce témoignage sonore de la création artistique de l’ensemble. Depuis 201</w:t>
      </w:r>
      <w:r w:rsidR="00B617E7">
        <w:rPr>
          <w:rFonts w:ascii="Calibri" w:hAnsi="Calibri" w:cs="Calibri"/>
          <w:sz w:val="22"/>
          <w:szCs w:val="22"/>
          <w:lang w:val="fr-CH" w:eastAsia="de-DE"/>
        </w:rPr>
        <w:t>1</w:t>
      </w:r>
      <w:r>
        <w:rPr>
          <w:rFonts w:ascii="Calibri" w:hAnsi="Calibri" w:cs="Calibri"/>
          <w:sz w:val="22"/>
          <w:szCs w:val="22"/>
          <w:lang w:val="fr-CH" w:eastAsia="de-DE"/>
        </w:rPr>
        <w:t xml:space="preserve">, le </w:t>
      </w:r>
      <w:r w:rsidR="00653BF7">
        <w:rPr>
          <w:rFonts w:ascii="Calibri" w:hAnsi="Calibri" w:cs="Calibri"/>
          <w:sz w:val="22"/>
          <w:szCs w:val="22"/>
          <w:lang w:val="fr-CH" w:eastAsia="de-DE"/>
        </w:rPr>
        <w:t>Swiss Piano Trio</w:t>
      </w:r>
      <w:r>
        <w:rPr>
          <w:rFonts w:ascii="Calibri" w:hAnsi="Calibri" w:cs="Calibri"/>
          <w:sz w:val="22"/>
          <w:szCs w:val="22"/>
          <w:lang w:val="fr-CH" w:eastAsia="de-DE"/>
        </w:rPr>
        <w:t xml:space="preserve"> enregistre pour le label audite et plusieurs de ses parutions discographiques ont reçu différents prix. </w:t>
      </w:r>
      <w:r w:rsidR="0044272E">
        <w:rPr>
          <w:rFonts w:ascii="Calibri" w:hAnsi="Calibri" w:cs="Calibri"/>
          <w:sz w:val="22"/>
          <w:szCs w:val="22"/>
          <w:lang w:val="fr-CH" w:eastAsia="de-DE"/>
        </w:rPr>
        <w:t>Le</w:t>
      </w:r>
      <w:r>
        <w:rPr>
          <w:rFonts w:ascii="Calibri" w:hAnsi="Calibri" w:cs="Calibri"/>
          <w:sz w:val="22"/>
          <w:szCs w:val="22"/>
          <w:lang w:val="fr-CH" w:eastAsia="de-DE"/>
        </w:rPr>
        <w:t xml:space="preserve"> trio </w:t>
      </w:r>
      <w:r w:rsidR="0044272E">
        <w:rPr>
          <w:rFonts w:ascii="Calibri" w:hAnsi="Calibri" w:cs="Calibri"/>
          <w:sz w:val="22"/>
          <w:szCs w:val="22"/>
          <w:lang w:val="fr-CH" w:eastAsia="de-DE"/>
        </w:rPr>
        <w:t>vient d’accomplir</w:t>
      </w:r>
      <w:r>
        <w:rPr>
          <w:rFonts w:ascii="Calibri" w:hAnsi="Calibri" w:cs="Calibri"/>
          <w:sz w:val="22"/>
          <w:szCs w:val="22"/>
          <w:lang w:val="fr-CH" w:eastAsia="de-DE"/>
        </w:rPr>
        <w:t xml:space="preserve"> son plus grand projet discographique </w:t>
      </w:r>
      <w:r w:rsidR="0044272E">
        <w:rPr>
          <w:rFonts w:ascii="Calibri" w:hAnsi="Calibri" w:cs="Calibri"/>
          <w:sz w:val="22"/>
          <w:szCs w:val="22"/>
          <w:lang w:val="fr-CH" w:eastAsia="de-DE"/>
        </w:rPr>
        <w:t xml:space="preserve">avec </w:t>
      </w:r>
      <w:r>
        <w:rPr>
          <w:rFonts w:ascii="Calibri" w:hAnsi="Calibri" w:cs="Calibri"/>
          <w:sz w:val="22"/>
          <w:szCs w:val="22"/>
          <w:lang w:val="fr-CH" w:eastAsia="de-DE"/>
        </w:rPr>
        <w:t>une version intégrale des œuvres pour trio de Ludwig van Beethoven</w:t>
      </w:r>
      <w:r w:rsidR="00B617E7">
        <w:rPr>
          <w:rFonts w:ascii="Calibri" w:hAnsi="Calibri" w:cs="Calibri"/>
          <w:sz w:val="22"/>
          <w:szCs w:val="22"/>
          <w:lang w:val="fr-CH" w:eastAsia="de-DE"/>
        </w:rPr>
        <w:t xml:space="preserve"> qui comprend </w:t>
      </w:r>
      <w:r w:rsidR="00DD43C1">
        <w:rPr>
          <w:rFonts w:ascii="Calibri" w:hAnsi="Calibri" w:cs="Calibri"/>
          <w:sz w:val="22"/>
          <w:szCs w:val="22"/>
          <w:lang w:val="fr-CH" w:eastAsia="de-DE"/>
        </w:rPr>
        <w:t>également</w:t>
      </w:r>
      <w:r w:rsidR="00B617E7">
        <w:rPr>
          <w:rFonts w:ascii="Calibri" w:hAnsi="Calibri" w:cs="Calibri"/>
          <w:sz w:val="22"/>
          <w:szCs w:val="22"/>
          <w:lang w:val="fr-CH" w:eastAsia="de-DE"/>
        </w:rPr>
        <w:t xml:space="preserve"> le Triple Concerto avec l’Orchestre de Chambre de Zurich </w:t>
      </w:r>
      <w:r w:rsidR="00DD43C1">
        <w:rPr>
          <w:rFonts w:ascii="Calibri" w:hAnsi="Calibri" w:cs="Calibri"/>
          <w:sz w:val="22"/>
          <w:szCs w:val="22"/>
          <w:lang w:val="fr-CH" w:eastAsia="de-DE"/>
        </w:rPr>
        <w:t xml:space="preserve">ainsi que la version du compositeur de la deuxième symphonie pour trio avec piano. </w:t>
      </w:r>
      <w:r w:rsidR="0094532D">
        <w:rPr>
          <w:rFonts w:ascii="Calibri" w:hAnsi="Calibri" w:cs="Calibri"/>
          <w:sz w:val="22"/>
          <w:szCs w:val="22"/>
          <w:lang w:val="fr-CH" w:eastAsia="de-DE"/>
        </w:rPr>
        <w:t xml:space="preserve">La parution de cette série en six parties a été couronnée d’un grand succès en recevant bien des éloges. </w:t>
      </w:r>
    </w:p>
    <w:p w14:paraId="700633ED" w14:textId="77777777" w:rsidR="00DD43C1" w:rsidRDefault="00DD43C1" w:rsidP="004C295A">
      <w:pPr>
        <w:tabs>
          <w:tab w:val="left" w:pos="1740"/>
          <w:tab w:val="left" w:pos="4840"/>
        </w:tabs>
        <w:jc w:val="right"/>
        <w:rPr>
          <w:rFonts w:ascii="Calibri" w:hAnsi="Calibri" w:cs="Calibri"/>
          <w:sz w:val="22"/>
          <w:szCs w:val="22"/>
        </w:rPr>
      </w:pPr>
    </w:p>
    <w:p w14:paraId="7BB121C8" w14:textId="3066BA4F" w:rsidR="00AB6D1F" w:rsidRDefault="009D63AD" w:rsidP="004C295A">
      <w:pPr>
        <w:tabs>
          <w:tab w:val="left" w:pos="1740"/>
          <w:tab w:val="left" w:pos="4840"/>
        </w:tabs>
        <w:jc w:val="right"/>
        <w:rPr>
          <w:rFonts w:ascii="Calibri" w:hAnsi="Calibri" w:cs="Calibri"/>
          <w:sz w:val="22"/>
          <w:szCs w:val="22"/>
        </w:rPr>
      </w:pPr>
      <w:proofErr w:type="spellStart"/>
      <w:r>
        <w:rPr>
          <w:rFonts w:ascii="Calibri" w:hAnsi="Calibri" w:cs="Calibri"/>
          <w:sz w:val="22"/>
          <w:szCs w:val="22"/>
        </w:rPr>
        <w:t>site</w:t>
      </w:r>
      <w:proofErr w:type="spellEnd"/>
      <w:r>
        <w:rPr>
          <w:rFonts w:ascii="Calibri" w:hAnsi="Calibri" w:cs="Calibri"/>
          <w:sz w:val="22"/>
          <w:szCs w:val="22"/>
        </w:rPr>
        <w:t xml:space="preserve"> </w:t>
      </w:r>
      <w:proofErr w:type="spellStart"/>
      <w:r>
        <w:rPr>
          <w:rFonts w:ascii="Calibri" w:hAnsi="Calibri" w:cs="Calibri"/>
          <w:sz w:val="22"/>
          <w:szCs w:val="22"/>
        </w:rPr>
        <w:t>web</w:t>
      </w:r>
      <w:proofErr w:type="spellEnd"/>
      <w:r>
        <w:rPr>
          <w:rFonts w:ascii="Calibri" w:hAnsi="Calibri" w:cs="Calibri"/>
          <w:sz w:val="22"/>
          <w:szCs w:val="22"/>
        </w:rPr>
        <w:t xml:space="preserve">: </w:t>
      </w:r>
      <w:hyperlink r:id="rId8" w:history="1">
        <w:r>
          <w:rPr>
            <w:rStyle w:val="Hyperlink"/>
            <w:rFonts w:ascii="Calibri" w:hAnsi="Calibri" w:cs="Calibri"/>
            <w:color w:val="auto"/>
            <w:sz w:val="22"/>
            <w:szCs w:val="22"/>
          </w:rPr>
          <w:t>www.swisspianotrio.com</w:t>
        </w:r>
      </w:hyperlink>
      <w:r>
        <w:rPr>
          <w:rFonts w:ascii="Calibri" w:hAnsi="Calibri" w:cs="Calibri"/>
          <w:szCs w:val="22"/>
        </w:rPr>
        <w:t xml:space="preserve"> </w:t>
      </w:r>
    </w:p>
    <w:sectPr w:rsidR="00AB6D1F" w:rsidSect="00973951">
      <w:headerReference w:type="default" r:id="rId9"/>
      <w:pgSz w:w="11906" w:h="16838"/>
      <w:pgMar w:top="1135" w:right="849"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EFF13" w14:textId="77777777" w:rsidR="00973951" w:rsidRDefault="00973951">
      <w:r>
        <w:separator/>
      </w:r>
    </w:p>
  </w:endnote>
  <w:endnote w:type="continuationSeparator" w:id="0">
    <w:p w14:paraId="03D0F2A0" w14:textId="77777777" w:rsidR="00973951" w:rsidRDefault="00973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F61FB" w14:textId="77777777" w:rsidR="00973951" w:rsidRDefault="00973951">
      <w:r>
        <w:separator/>
      </w:r>
    </w:p>
  </w:footnote>
  <w:footnote w:type="continuationSeparator" w:id="0">
    <w:p w14:paraId="2A2E50AD" w14:textId="77777777" w:rsidR="00973951" w:rsidRDefault="00973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8278" w14:textId="77777777" w:rsidR="00653BF7" w:rsidRPr="00917C76" w:rsidRDefault="00653BF7" w:rsidP="00917C76">
    <w:pPr>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savePreviewPicture/>
  <w:hdrShapeDefaults>
    <o:shapedefaults v:ext="edit" spidmax="206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0DC7"/>
    <w:rsid w:val="00001A08"/>
    <w:rsid w:val="00006486"/>
    <w:rsid w:val="000126BE"/>
    <w:rsid w:val="000171D8"/>
    <w:rsid w:val="000661A1"/>
    <w:rsid w:val="0008361A"/>
    <w:rsid w:val="000A1854"/>
    <w:rsid w:val="000A3D8A"/>
    <w:rsid w:val="000A5EB4"/>
    <w:rsid w:val="000A5F26"/>
    <w:rsid w:val="000B4F67"/>
    <w:rsid w:val="000D5267"/>
    <w:rsid w:val="000E0F9A"/>
    <w:rsid w:val="001033E7"/>
    <w:rsid w:val="001414E9"/>
    <w:rsid w:val="001A0D73"/>
    <w:rsid w:val="001C0F7B"/>
    <w:rsid w:val="001C1A52"/>
    <w:rsid w:val="00214B0E"/>
    <w:rsid w:val="0022062B"/>
    <w:rsid w:val="00231BE2"/>
    <w:rsid w:val="00240675"/>
    <w:rsid w:val="00241BDD"/>
    <w:rsid w:val="00260DC7"/>
    <w:rsid w:val="00273A66"/>
    <w:rsid w:val="00287D31"/>
    <w:rsid w:val="0029118B"/>
    <w:rsid w:val="002C481A"/>
    <w:rsid w:val="002D281E"/>
    <w:rsid w:val="002D429A"/>
    <w:rsid w:val="002E21DF"/>
    <w:rsid w:val="002F462B"/>
    <w:rsid w:val="002F60D3"/>
    <w:rsid w:val="00303011"/>
    <w:rsid w:val="0031623A"/>
    <w:rsid w:val="00333089"/>
    <w:rsid w:val="00354187"/>
    <w:rsid w:val="00376365"/>
    <w:rsid w:val="003B225D"/>
    <w:rsid w:val="003D6CAD"/>
    <w:rsid w:val="003E699A"/>
    <w:rsid w:val="004047D1"/>
    <w:rsid w:val="004272E2"/>
    <w:rsid w:val="00432B63"/>
    <w:rsid w:val="0044272E"/>
    <w:rsid w:val="00482586"/>
    <w:rsid w:val="004A5408"/>
    <w:rsid w:val="004C295A"/>
    <w:rsid w:val="004E7F04"/>
    <w:rsid w:val="00522CA3"/>
    <w:rsid w:val="00531019"/>
    <w:rsid w:val="00550637"/>
    <w:rsid w:val="00596D3A"/>
    <w:rsid w:val="005C7580"/>
    <w:rsid w:val="005F607D"/>
    <w:rsid w:val="005F7B34"/>
    <w:rsid w:val="00620729"/>
    <w:rsid w:val="006356D6"/>
    <w:rsid w:val="00641896"/>
    <w:rsid w:val="00653BF7"/>
    <w:rsid w:val="00680CAD"/>
    <w:rsid w:val="00682642"/>
    <w:rsid w:val="00683AA1"/>
    <w:rsid w:val="006A28B4"/>
    <w:rsid w:val="006D2C9F"/>
    <w:rsid w:val="006F3608"/>
    <w:rsid w:val="00723AE2"/>
    <w:rsid w:val="00741A70"/>
    <w:rsid w:val="00750CD2"/>
    <w:rsid w:val="00762F99"/>
    <w:rsid w:val="00765373"/>
    <w:rsid w:val="007A2E43"/>
    <w:rsid w:val="007C5ABE"/>
    <w:rsid w:val="007D1D08"/>
    <w:rsid w:val="007E605F"/>
    <w:rsid w:val="007F69C7"/>
    <w:rsid w:val="00805B5D"/>
    <w:rsid w:val="00817631"/>
    <w:rsid w:val="0085592A"/>
    <w:rsid w:val="008709C1"/>
    <w:rsid w:val="008C391D"/>
    <w:rsid w:val="008D3E8E"/>
    <w:rsid w:val="00917C76"/>
    <w:rsid w:val="0094532D"/>
    <w:rsid w:val="00951FD3"/>
    <w:rsid w:val="00963B49"/>
    <w:rsid w:val="00973951"/>
    <w:rsid w:val="009805D3"/>
    <w:rsid w:val="009D63AD"/>
    <w:rsid w:val="00A22FD0"/>
    <w:rsid w:val="00A463D5"/>
    <w:rsid w:val="00A72F2B"/>
    <w:rsid w:val="00AB6D1F"/>
    <w:rsid w:val="00AC6D7B"/>
    <w:rsid w:val="00AE109C"/>
    <w:rsid w:val="00AE123A"/>
    <w:rsid w:val="00AE466A"/>
    <w:rsid w:val="00AF1729"/>
    <w:rsid w:val="00B22DC7"/>
    <w:rsid w:val="00B27DCA"/>
    <w:rsid w:val="00B56840"/>
    <w:rsid w:val="00B5708F"/>
    <w:rsid w:val="00B617E7"/>
    <w:rsid w:val="00B62F48"/>
    <w:rsid w:val="00B770C9"/>
    <w:rsid w:val="00B8302C"/>
    <w:rsid w:val="00B9395C"/>
    <w:rsid w:val="00B970C1"/>
    <w:rsid w:val="00BA2E4C"/>
    <w:rsid w:val="00BB1FE7"/>
    <w:rsid w:val="00BB5458"/>
    <w:rsid w:val="00BE48F2"/>
    <w:rsid w:val="00C00783"/>
    <w:rsid w:val="00C00849"/>
    <w:rsid w:val="00C200F3"/>
    <w:rsid w:val="00C260E5"/>
    <w:rsid w:val="00C3290F"/>
    <w:rsid w:val="00C35667"/>
    <w:rsid w:val="00C36DE1"/>
    <w:rsid w:val="00C53C80"/>
    <w:rsid w:val="00C61DEB"/>
    <w:rsid w:val="00C66E24"/>
    <w:rsid w:val="00C72475"/>
    <w:rsid w:val="00C858E8"/>
    <w:rsid w:val="00CA03AD"/>
    <w:rsid w:val="00CA3C01"/>
    <w:rsid w:val="00CA6140"/>
    <w:rsid w:val="00CB3AE9"/>
    <w:rsid w:val="00D06375"/>
    <w:rsid w:val="00D21650"/>
    <w:rsid w:val="00D35FE1"/>
    <w:rsid w:val="00D64FD9"/>
    <w:rsid w:val="00D701D3"/>
    <w:rsid w:val="00D90A78"/>
    <w:rsid w:val="00D9289E"/>
    <w:rsid w:val="00DA3AF6"/>
    <w:rsid w:val="00DA538C"/>
    <w:rsid w:val="00DB0344"/>
    <w:rsid w:val="00DC4C6F"/>
    <w:rsid w:val="00DC7490"/>
    <w:rsid w:val="00DD43C1"/>
    <w:rsid w:val="00E22197"/>
    <w:rsid w:val="00E27A83"/>
    <w:rsid w:val="00E37433"/>
    <w:rsid w:val="00E52C10"/>
    <w:rsid w:val="00E61F14"/>
    <w:rsid w:val="00E638C9"/>
    <w:rsid w:val="00E71846"/>
    <w:rsid w:val="00E76A5C"/>
    <w:rsid w:val="00E7767D"/>
    <w:rsid w:val="00E80686"/>
    <w:rsid w:val="00E9059F"/>
    <w:rsid w:val="00E94255"/>
    <w:rsid w:val="00E953B2"/>
    <w:rsid w:val="00EB541A"/>
    <w:rsid w:val="00EF73AF"/>
    <w:rsid w:val="00F24A28"/>
    <w:rsid w:val="00F26C47"/>
    <w:rsid w:val="00F45376"/>
    <w:rsid w:val="00F556FC"/>
    <w:rsid w:val="00FD04E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2"/>
    </o:shapelayout>
  </w:shapeDefaults>
  <w:decimalSymbol w:val="."/>
  <w:listSeparator w:val=";"/>
  <w14:docId w14:val="6FAC503B"/>
  <w15:chartTrackingRefBased/>
  <w15:docId w15:val="{A6A7D4F2-500F-4DC7-96AB-968FE7667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96D3A"/>
    <w:pPr>
      <w:suppressAutoHyphens/>
    </w:pPr>
    <w:rPr>
      <w:sz w:val="24"/>
      <w:szCs w:val="24"/>
      <w:lang w:val="de-DE" w:eastAsia="ar-SA"/>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Blocktext">
    <w:name w:val="Block Text"/>
    <w:basedOn w:val="Standard"/>
    <w:rsid w:val="008C391D"/>
    <w:pPr>
      <w:tabs>
        <w:tab w:val="left" w:pos="1740"/>
        <w:tab w:val="left" w:pos="4840"/>
      </w:tabs>
      <w:ind w:left="284" w:right="284"/>
      <w:jc w:val="both"/>
    </w:pPr>
    <w:rPr>
      <w:rFonts w:ascii="Century Gothic" w:hAnsi="Century Gothic"/>
      <w:sz w:val="22"/>
      <w:szCs w:val="20"/>
      <w:lang w:val="de-CH"/>
    </w:rPr>
  </w:style>
  <w:style w:type="character" w:styleId="Hyperlink">
    <w:name w:val="Hyperlink"/>
    <w:rsid w:val="00C36DE1"/>
    <w:rPr>
      <w:color w:val="0000FF"/>
      <w:u w:val="single"/>
    </w:rPr>
  </w:style>
  <w:style w:type="paragraph" w:customStyle="1" w:styleId="DefaultText">
    <w:name w:val="Default Text"/>
    <w:basedOn w:val="Standard"/>
    <w:rsid w:val="00762F99"/>
    <w:rPr>
      <w:szCs w:val="20"/>
      <w:lang w:val="en-US"/>
    </w:rPr>
  </w:style>
  <w:style w:type="paragraph" w:styleId="Kopfzeile">
    <w:name w:val="header"/>
    <w:basedOn w:val="Standard"/>
    <w:rsid w:val="00E94255"/>
    <w:pPr>
      <w:tabs>
        <w:tab w:val="center" w:pos="4536"/>
        <w:tab w:val="right" w:pos="9072"/>
      </w:tabs>
    </w:pPr>
  </w:style>
  <w:style w:type="paragraph" w:styleId="Fuzeile">
    <w:name w:val="footer"/>
    <w:basedOn w:val="Standard"/>
    <w:rsid w:val="00E94255"/>
    <w:pPr>
      <w:tabs>
        <w:tab w:val="center" w:pos="4536"/>
        <w:tab w:val="right" w:pos="9072"/>
      </w:tabs>
    </w:pPr>
  </w:style>
  <w:style w:type="paragraph" w:customStyle="1" w:styleId="Blocktext1">
    <w:name w:val="Blocktext1"/>
    <w:basedOn w:val="Standard"/>
    <w:rsid w:val="00596D3A"/>
    <w:pPr>
      <w:tabs>
        <w:tab w:val="left" w:pos="1740"/>
        <w:tab w:val="left" w:pos="4840"/>
      </w:tabs>
      <w:ind w:left="284" w:right="284"/>
      <w:jc w:val="both"/>
    </w:pPr>
    <w:rPr>
      <w:rFonts w:ascii="Century Gothic" w:hAnsi="Century Gothic"/>
      <w:sz w:val="22"/>
      <w:szCs w:val="20"/>
      <w:lang w:val="de-CH"/>
    </w:rPr>
  </w:style>
  <w:style w:type="character" w:styleId="BesuchterHyperlink">
    <w:name w:val="BesuchterHyperlink"/>
    <w:rsid w:val="003D6CAD"/>
    <w:rPr>
      <w:color w:val="800080"/>
      <w:u w:val="single"/>
    </w:rPr>
  </w:style>
  <w:style w:type="paragraph" w:styleId="Dokumentstruktur">
    <w:name w:val="Document Map"/>
    <w:basedOn w:val="Standard"/>
    <w:semiHidden/>
    <w:rsid w:val="000171D8"/>
    <w:pPr>
      <w:shd w:val="clear" w:color="auto" w:fill="000080"/>
    </w:pPr>
    <w:rPr>
      <w:rFonts w:ascii="Tahoma" w:hAnsi="Tahoma" w:cs="Tahoma"/>
      <w:sz w:val="20"/>
      <w:szCs w:val="20"/>
    </w:rPr>
  </w:style>
  <w:style w:type="paragraph" w:styleId="Sprechblasentext">
    <w:name w:val="Balloon Text"/>
    <w:basedOn w:val="Standard"/>
    <w:link w:val="SprechblasentextZchn"/>
    <w:rsid w:val="0044272E"/>
    <w:rPr>
      <w:rFonts w:ascii="Segoe UI" w:hAnsi="Segoe UI" w:cs="Segoe UI"/>
      <w:sz w:val="18"/>
      <w:szCs w:val="18"/>
    </w:rPr>
  </w:style>
  <w:style w:type="character" w:customStyle="1" w:styleId="SprechblasentextZchn">
    <w:name w:val="Sprechblasentext Zchn"/>
    <w:link w:val="Sprechblasentext"/>
    <w:rsid w:val="0044272E"/>
    <w:rPr>
      <w:rFonts w:ascii="Segoe UI" w:hAnsi="Segoe UI" w:cs="Segoe UI"/>
      <w:sz w:val="18"/>
      <w:szCs w:val="18"/>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91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wisspianotrio.com"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3194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lpstr>
    </vt:vector>
  </TitlesOfParts>
  <Company>Hewlett-Packard</Company>
  <LinksUpToDate>false</LinksUpToDate>
  <CharactersWithSpaces>3693</CharactersWithSpaces>
  <SharedDoc>false</SharedDoc>
  <HLinks>
    <vt:vector size="6" baseType="variant">
      <vt:variant>
        <vt:i4>3539001</vt:i4>
      </vt:variant>
      <vt:variant>
        <vt:i4>0</vt:i4>
      </vt:variant>
      <vt:variant>
        <vt:i4>0</vt:i4>
      </vt:variant>
      <vt:variant>
        <vt:i4>5</vt:i4>
      </vt:variant>
      <vt:variant>
        <vt:lpwstr>http://www.swisspianotrio.com/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Staub Martin</dc:creator>
  <cp:keywords/>
  <cp:lastModifiedBy>Staub Martin Lucas</cp:lastModifiedBy>
  <cp:revision>5</cp:revision>
  <cp:lastPrinted>2024-03-12T11:43:00Z</cp:lastPrinted>
  <dcterms:created xsi:type="dcterms:W3CDTF">2024-03-12T11:44:00Z</dcterms:created>
  <dcterms:modified xsi:type="dcterms:W3CDTF">2024-03-12T11:47:00Z</dcterms:modified>
</cp:coreProperties>
</file>